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DB" w:rsidRDefault="00883CDB"/>
    <w:p w:rsidR="001A66A1" w:rsidRDefault="001A66A1"/>
    <w:p w:rsidR="00394794" w:rsidRDefault="00394794"/>
    <w:p w:rsidR="00394794" w:rsidRDefault="00394794"/>
    <w:p w:rsidR="001A66A1" w:rsidRDefault="00795D45">
      <w:r>
        <w:t>Thursday 28</w:t>
      </w:r>
      <w:r w:rsidRPr="00795D45">
        <w:rPr>
          <w:vertAlign w:val="superscript"/>
        </w:rPr>
        <w:t>th</w:t>
      </w:r>
      <w:r>
        <w:t xml:space="preserve"> </w:t>
      </w:r>
      <w:proofErr w:type="gramStart"/>
      <w:r>
        <w:t>March,</w:t>
      </w:r>
      <w:proofErr w:type="gramEnd"/>
      <w:r>
        <w:t xml:space="preserve"> 2019</w:t>
      </w:r>
    </w:p>
    <w:p w:rsidR="001A66A1" w:rsidRDefault="001A66A1"/>
    <w:p w:rsidR="001A66A1" w:rsidRDefault="001A66A1">
      <w:r>
        <w:t>Dear</w:t>
      </w:r>
      <w:r w:rsidR="00E606FA">
        <w:t xml:space="preserve"> Y6 parents and carers</w:t>
      </w:r>
      <w:r w:rsidR="00A4673D">
        <w:t>,</w:t>
      </w:r>
    </w:p>
    <w:p w:rsidR="001A66A1" w:rsidRDefault="001A66A1"/>
    <w:p w:rsidR="00A51316" w:rsidRDefault="00E606FA" w:rsidP="00394794">
      <w:r>
        <w:t>SATs week draws near</w:t>
      </w:r>
      <w:r w:rsidR="00F22769">
        <w:t xml:space="preserve"> and this can be quite a pressured time for our students. Unless there is a </w:t>
      </w:r>
      <w:proofErr w:type="gramStart"/>
      <w:r w:rsidR="00F22769">
        <w:t>really good</w:t>
      </w:r>
      <w:proofErr w:type="gramEnd"/>
      <w:r w:rsidR="00F22769">
        <w:t xml:space="preserve"> reason, it is essential that our Y6 pupils are not absent during the week of</w:t>
      </w:r>
      <w:r w:rsidR="00795D45">
        <w:t xml:space="preserve"> the tests – beginning Monday 13</w:t>
      </w:r>
      <w:r w:rsidR="00F22769" w:rsidRPr="00F22769">
        <w:rPr>
          <w:vertAlign w:val="superscript"/>
        </w:rPr>
        <w:t>th</w:t>
      </w:r>
      <w:r w:rsidR="00F22769">
        <w:t xml:space="preserve"> May. </w:t>
      </w:r>
      <w:r w:rsidR="00BD0316">
        <w:t>With both these points</w:t>
      </w:r>
      <w:r w:rsidR="00F22769">
        <w:t xml:space="preserve"> in mind, </w:t>
      </w:r>
      <w:proofErr w:type="gramStart"/>
      <w:r>
        <w:t>I’m</w:t>
      </w:r>
      <w:proofErr w:type="gramEnd"/>
      <w:r>
        <w:t xml:space="preserve"> excited to tell </w:t>
      </w:r>
      <w:r w:rsidR="00795D45">
        <w:t>you all about ‘</w:t>
      </w:r>
      <w:r>
        <w:t>SATs breakfast club</w:t>
      </w:r>
      <w:r w:rsidR="00795D45">
        <w:t xml:space="preserve"> 2019’</w:t>
      </w:r>
      <w:r>
        <w:t xml:space="preserve">. </w:t>
      </w:r>
      <w:r w:rsidR="00795D45">
        <w:t xml:space="preserve">We ran this incentive very successfully for the first time last year. It </w:t>
      </w:r>
      <w:r>
        <w:t>is a chance for our Year 6 pupils to all get together at school for a relaxed and nourishing start to every day of the testing week.</w:t>
      </w:r>
    </w:p>
    <w:p w:rsidR="00E606FA" w:rsidRDefault="00E606FA" w:rsidP="00394794"/>
    <w:p w:rsidR="00F22769" w:rsidRDefault="00E606FA" w:rsidP="00394794">
      <w:r>
        <w:t>Every Y6 pupil will receive an invite to come to school for 8:15</w:t>
      </w:r>
      <w:r w:rsidR="00BD0316">
        <w:t xml:space="preserve"> each day</w:t>
      </w:r>
      <w:r>
        <w:t>. They will meet and eat in the Group Room, and enjoy a hearty breakfast in the company of their peers</w:t>
      </w:r>
      <w:r w:rsidR="00BD0316">
        <w:t>, without any work expectations on them</w:t>
      </w:r>
      <w:r>
        <w:t xml:space="preserve">. </w:t>
      </w:r>
      <w:r w:rsidR="00F22769">
        <w:t>So what’s to be gained by this idea...?</w:t>
      </w:r>
    </w:p>
    <w:p w:rsidR="00F22769" w:rsidRDefault="00F22769" w:rsidP="00394794"/>
    <w:p w:rsidR="00F22769" w:rsidRDefault="00F22769" w:rsidP="00F22769">
      <w:pPr>
        <w:pStyle w:val="ListParagraph"/>
        <w:numPr>
          <w:ilvl w:val="0"/>
          <w:numId w:val="1"/>
        </w:numPr>
      </w:pPr>
      <w:r>
        <w:t>Reduce individual anxiety by starting each school day with something to look forward to</w:t>
      </w:r>
    </w:p>
    <w:p w:rsidR="00F22769" w:rsidRDefault="00F22769" w:rsidP="00F22769">
      <w:pPr>
        <w:pStyle w:val="ListParagraph"/>
        <w:numPr>
          <w:ilvl w:val="0"/>
          <w:numId w:val="1"/>
        </w:numPr>
      </w:pPr>
      <w:r>
        <w:t>Give pupils a chance to relax and enjoy first and thus adjust to the school test setting more easily</w:t>
      </w:r>
    </w:p>
    <w:p w:rsidR="00F22769" w:rsidRDefault="00F22769" w:rsidP="00F22769">
      <w:pPr>
        <w:pStyle w:val="ListParagraph"/>
        <w:numPr>
          <w:ilvl w:val="0"/>
          <w:numId w:val="1"/>
        </w:numPr>
      </w:pPr>
      <w:r>
        <w:t xml:space="preserve">Ensure 100% school attendance </w:t>
      </w:r>
    </w:p>
    <w:p w:rsidR="00F22769" w:rsidRDefault="00F22769" w:rsidP="00F22769">
      <w:pPr>
        <w:pStyle w:val="ListParagraph"/>
        <w:numPr>
          <w:ilvl w:val="0"/>
          <w:numId w:val="1"/>
        </w:numPr>
      </w:pPr>
      <w:r>
        <w:t xml:space="preserve">Ensure that the pupils have had a good breakfast and so </w:t>
      </w:r>
      <w:r w:rsidR="00BD0316">
        <w:t xml:space="preserve">that they </w:t>
      </w:r>
      <w:r>
        <w:t>are ready to focus and apply themselves to their best level</w:t>
      </w:r>
      <w:r w:rsidR="00BD0316">
        <w:t xml:space="preserve"> by the start of school</w:t>
      </w:r>
    </w:p>
    <w:p w:rsidR="00BD0316" w:rsidRDefault="00BD0316" w:rsidP="00BD0316"/>
    <w:p w:rsidR="00E606FA" w:rsidRDefault="00795D45" w:rsidP="00BD0316">
      <w:r>
        <w:t>To help us make this happen and give our pu</w:t>
      </w:r>
      <w:r w:rsidR="00653661">
        <w:t>pils a great start each day</w:t>
      </w:r>
      <w:r>
        <w:t xml:space="preserve"> we need parent-power! Specifically we ask for your help with contributions of foods –</w:t>
      </w:r>
      <w:r w:rsidR="00F22769">
        <w:t xml:space="preserve"> </w:t>
      </w:r>
      <w:r>
        <w:t xml:space="preserve">the </w:t>
      </w:r>
      <w:r w:rsidR="00F22769">
        <w:t>vis</w:t>
      </w:r>
      <w:r w:rsidR="00BD0316">
        <w:t xml:space="preserve">ion is to pool resources and provide the children with wider breakfast options – both hot and cold. </w:t>
      </w:r>
      <w:r w:rsidR="00653661">
        <w:t xml:space="preserve">The aim is to provide all Y6 parents with a </w:t>
      </w:r>
      <w:proofErr w:type="gramStart"/>
      <w:r w:rsidR="00653661">
        <w:t>wish-list</w:t>
      </w:r>
      <w:proofErr w:type="gramEnd"/>
      <w:r w:rsidR="00653661">
        <w:t>, which each of you can sign up to with certain foods. We will need one or two parent co-ordinators (managing the contributions list and communications), and additional volunteers to help with prepping and serving breakfast each day.</w:t>
      </w:r>
    </w:p>
    <w:p w:rsidR="00653661" w:rsidRDefault="00653661" w:rsidP="00BD0316"/>
    <w:p w:rsidR="00653661" w:rsidRDefault="00653661" w:rsidP="00BD0316">
      <w:r>
        <w:t>Mo</w:t>
      </w:r>
      <w:bookmarkStart w:id="0" w:name="_GoBack"/>
      <w:bookmarkEnd w:id="0"/>
      <w:r>
        <w:t>re information will be forthcoming once we have established key volunteers to help.</w:t>
      </w:r>
    </w:p>
    <w:p w:rsidR="00BD0316" w:rsidRDefault="00BD0316" w:rsidP="00BD0316"/>
    <w:p w:rsidR="00BD0316" w:rsidRDefault="00BD0316" w:rsidP="00BD0316">
      <w:r>
        <w:t>I hope you will agree that this idea will be beneficial to the Y6 children, and that you will en</w:t>
      </w:r>
      <w:r w:rsidR="00653661">
        <w:t>courage your child to take part, and possibly be able to offer your own help too.</w:t>
      </w:r>
    </w:p>
    <w:p w:rsidR="00A51316" w:rsidRDefault="00A51316"/>
    <w:p w:rsidR="00A51316" w:rsidRDefault="00A51316">
      <w:r>
        <w:t>With kind regards</w:t>
      </w:r>
    </w:p>
    <w:p w:rsidR="00A51316" w:rsidRDefault="00A51316"/>
    <w:p w:rsidR="00A51316" w:rsidRDefault="00A51316"/>
    <w:p w:rsidR="00A51316" w:rsidRDefault="00A51316">
      <w:r>
        <w:t xml:space="preserve">Nick </w:t>
      </w:r>
      <w:proofErr w:type="spellStart"/>
      <w:r>
        <w:t>Avey</w:t>
      </w:r>
      <w:proofErr w:type="spellEnd"/>
    </w:p>
    <w:p w:rsidR="00A51316" w:rsidRDefault="00A51316">
      <w:proofErr w:type="spellStart"/>
      <w:r>
        <w:t>Headteacher</w:t>
      </w:r>
      <w:proofErr w:type="spellEnd"/>
      <w:r>
        <w:t xml:space="preserve"> </w:t>
      </w:r>
    </w:p>
    <w:p w:rsidR="00372400" w:rsidRDefault="00372400"/>
    <w:p w:rsidR="00372400" w:rsidRDefault="00372400"/>
    <w:sectPr w:rsidR="00372400" w:rsidSect="005E304E">
      <w:headerReference w:type="default" r:id="rId8"/>
      <w:footerReference w:type="default" r:id="rId9"/>
      <w:pgSz w:w="11906" w:h="16838"/>
      <w:pgMar w:top="720" w:right="720" w:bottom="720" w:left="720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01" w:rsidRDefault="00B85201" w:rsidP="005E304E">
      <w:r>
        <w:separator/>
      </w:r>
    </w:p>
  </w:endnote>
  <w:endnote w:type="continuationSeparator" w:id="0">
    <w:p w:rsidR="00B85201" w:rsidRDefault="00B85201" w:rsidP="005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4E" w:rsidRDefault="005E304E">
    <w:pPr>
      <w:pStyle w:val="Footer"/>
    </w:pPr>
    <w:r>
      <w:rPr>
        <w:rFonts w:ascii="Tempus Sans ITC" w:hAnsi="Tempus Sans ITC"/>
        <w:noProof/>
        <w:szCs w:val="20"/>
      </w:rPr>
      <w:drawing>
        <wp:anchor distT="0" distB="0" distL="114300" distR="114300" simplePos="0" relativeHeight="251659264" behindDoc="0" locked="0" layoutInCell="1" allowOverlap="1" wp14:anchorId="34920D57" wp14:editId="62169806">
          <wp:simplePos x="0" y="0"/>
          <wp:positionH relativeFrom="column">
            <wp:posOffset>5963920</wp:posOffset>
          </wp:positionH>
          <wp:positionV relativeFrom="paragraph">
            <wp:posOffset>252095</wp:posOffset>
          </wp:positionV>
          <wp:extent cx="812800" cy="812800"/>
          <wp:effectExtent l="0" t="0" r="6350" b="6350"/>
          <wp:wrapSquare wrapText="bothSides"/>
          <wp:docPr id="3" name="Picture 3" descr="C:\Users\kimw\Downloads\Ofsted good provider logo and guidelines_0 (1)\Good\JPEG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w\Downloads\Ofsted good provider logo and guidelines_0 (1)\Good\JPEG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01" w:rsidRDefault="00B85201" w:rsidP="005E304E">
      <w:r>
        <w:separator/>
      </w:r>
    </w:p>
  </w:footnote>
  <w:footnote w:type="continuationSeparator" w:id="0">
    <w:p w:rsidR="00B85201" w:rsidRDefault="00B85201" w:rsidP="005E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34" w:rsidRPr="00DF59D5" w:rsidRDefault="00A51316" w:rsidP="00316334">
    <w:pPr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66675</wp:posOffset>
          </wp:positionV>
          <wp:extent cx="3162300" cy="1238250"/>
          <wp:effectExtent l="0" t="0" r="0" b="0"/>
          <wp:wrapNone/>
          <wp:docPr id="2" name="Picture 1" descr="transparent-arch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-arch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23399" r="4688" b="27815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334" w:rsidRPr="00DF59D5">
      <w:rPr>
        <w:rFonts w:cstheme="minorHAnsi"/>
        <w:b/>
      </w:rPr>
      <w:t xml:space="preserve">Rusper Primary School, Rusper, Horsham, West Sussex, RH12 4PR              </w:t>
    </w:r>
  </w:p>
  <w:p w:rsidR="00316334" w:rsidRPr="00DF59D5" w:rsidRDefault="00316334" w:rsidP="00316334">
    <w:pPr>
      <w:jc w:val="right"/>
      <w:rPr>
        <w:rFonts w:cstheme="minorHAnsi"/>
        <w:b/>
      </w:rPr>
    </w:pPr>
    <w:r w:rsidRPr="00DF59D5">
      <w:rPr>
        <w:rFonts w:cstheme="minorHAnsi"/>
        <w:b/>
      </w:rPr>
      <w:t xml:space="preserve">Telephone: 01293 871272   Fax: 01293 871135                                               </w:t>
    </w:r>
  </w:p>
  <w:p w:rsidR="00316334" w:rsidRPr="00DF59D5" w:rsidRDefault="00653661" w:rsidP="00316334">
    <w:pPr>
      <w:jc w:val="right"/>
      <w:rPr>
        <w:rFonts w:cstheme="minorHAnsi"/>
        <w:b/>
      </w:rPr>
    </w:pPr>
    <w:hyperlink r:id="rId2" w:history="1">
      <w:r w:rsidR="00316334" w:rsidRPr="00DF59D5">
        <w:rPr>
          <w:rStyle w:val="Hyperlink"/>
          <w:rFonts w:cstheme="minorHAnsi"/>
          <w:b/>
        </w:rPr>
        <w:t>office@rusper.w-sussex.sch.uk</w:t>
      </w:r>
    </w:hyperlink>
    <w:r w:rsidR="00316334" w:rsidRPr="00DF59D5">
      <w:rPr>
        <w:rFonts w:cstheme="minorHAnsi"/>
        <w:b/>
      </w:rPr>
      <w:t xml:space="preserve">                                       </w:t>
    </w:r>
    <w:r w:rsidR="00316334" w:rsidRPr="00DF59D5">
      <w:rPr>
        <w:rFonts w:cstheme="minorHAnsi"/>
        <w:b/>
        <w:color w:val="4F6228" w:themeColor="accent3" w:themeShade="80"/>
      </w:rPr>
      <w:t xml:space="preserve">         </w:t>
    </w:r>
  </w:p>
  <w:p w:rsidR="00316334" w:rsidRPr="00DF59D5" w:rsidRDefault="00653661" w:rsidP="00DF59D5">
    <w:pPr>
      <w:jc w:val="right"/>
      <w:rPr>
        <w:rStyle w:val="HTMLCite"/>
        <w:rFonts w:cstheme="minorHAnsi"/>
        <w:b/>
        <w:i w:val="0"/>
        <w:color w:val="222222"/>
      </w:rPr>
    </w:pPr>
    <w:hyperlink r:id="rId3" w:history="1">
      <w:r w:rsidR="00316334" w:rsidRPr="00DF59D5">
        <w:rPr>
          <w:rStyle w:val="Hyperlink"/>
          <w:rFonts w:cstheme="minorHAnsi"/>
          <w:b/>
        </w:rPr>
        <w:t>www.</w:t>
      </w:r>
      <w:r w:rsidR="00316334" w:rsidRPr="00DF59D5">
        <w:rPr>
          <w:rStyle w:val="Hyperlink"/>
          <w:rFonts w:cstheme="minorHAnsi"/>
          <w:b/>
          <w:bCs/>
        </w:rPr>
        <w:t>ruspe</w:t>
      </w:r>
    </w:hyperlink>
    <w:r w:rsidR="00316334" w:rsidRPr="00DF59D5">
      <w:rPr>
        <w:rStyle w:val="Hyperlink"/>
        <w:rFonts w:cstheme="minorHAnsi"/>
        <w:b/>
      </w:rPr>
      <w:t>rprimary.eschools.co.uk</w:t>
    </w:r>
  </w:p>
  <w:p w:rsidR="00316334" w:rsidRPr="00DF59D5" w:rsidRDefault="00316334" w:rsidP="00316334">
    <w:pPr>
      <w:ind w:left="720" w:hanging="720"/>
      <w:jc w:val="right"/>
      <w:rPr>
        <w:rFonts w:cstheme="minorHAnsi"/>
        <w:b/>
      </w:rPr>
    </w:pPr>
  </w:p>
  <w:p w:rsidR="00316334" w:rsidRPr="00DF59D5" w:rsidRDefault="00DF59D5" w:rsidP="00316334">
    <w:pPr>
      <w:ind w:left="720" w:hanging="720"/>
      <w:jc w:val="right"/>
      <w:rPr>
        <w:rFonts w:cstheme="minorHAns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EE1CE" wp14:editId="589951DC">
              <wp:simplePos x="0" y="0"/>
              <wp:positionH relativeFrom="column">
                <wp:posOffset>3152775</wp:posOffset>
              </wp:positionH>
              <wp:positionV relativeFrom="paragraph">
                <wp:posOffset>170180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19C5" w:rsidRPr="00B019C5" w:rsidRDefault="00B019C5" w:rsidP="00B019C5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019C5">
                            <w:rPr>
                              <w:rFonts w:cstheme="minorHAnsi"/>
                              <w:b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Together we learn, together we succeed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EE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8.25pt;margin-top:13.4pt;width:2in;height:2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1V1OHN4AAAAKAQAADwAAAAAAAAAAAAAAAAB3BAAAZHJzL2Rvd25yZXYueG1s&#10;UEsFBgAAAAAEAAQA8wAAAIIFAAAAAA==&#10;" filled="f" stroked="f">
              <v:textbox style="mso-fit-shape-to-text:t">
                <w:txbxContent>
                  <w:p w:rsidR="00B019C5" w:rsidRPr="00B019C5" w:rsidRDefault="00B019C5" w:rsidP="00B019C5">
                    <w:pPr>
                      <w:pStyle w:val="Header"/>
                      <w:jc w:val="center"/>
                      <w:rPr>
                        <w:rFonts w:cstheme="minorHAnsi"/>
                        <w:b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019C5">
                      <w:rPr>
                        <w:rFonts w:cstheme="minorHAnsi"/>
                        <w:b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Together we learn, together we succeed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316334" w:rsidRPr="00DF59D5">
      <w:rPr>
        <w:rFonts w:cstheme="minorHAnsi"/>
        <w:b/>
      </w:rPr>
      <w:t>Headteacher</w:t>
    </w:r>
    <w:proofErr w:type="spellEnd"/>
    <w:r w:rsidR="00316334" w:rsidRPr="00DF59D5">
      <w:rPr>
        <w:rFonts w:cstheme="minorHAnsi"/>
        <w:b/>
      </w:rPr>
      <w:t xml:space="preserve">:   Nick </w:t>
    </w:r>
    <w:proofErr w:type="spellStart"/>
    <w:r w:rsidR="00316334" w:rsidRPr="00DF59D5">
      <w:rPr>
        <w:rFonts w:cstheme="minorHAnsi"/>
        <w:b/>
      </w:rPr>
      <w:t>Avey</w:t>
    </w:r>
    <w:proofErr w:type="spellEnd"/>
    <w:r w:rsidR="00316334" w:rsidRPr="00DF59D5">
      <w:rPr>
        <w:rFonts w:cstheme="minorHAnsi"/>
        <w:b/>
      </w:rPr>
      <w:t xml:space="preserve"> (</w:t>
    </w:r>
    <w:proofErr w:type="spellStart"/>
    <w:r w:rsidR="00316334" w:rsidRPr="00DF59D5">
      <w:rPr>
        <w:rFonts w:cstheme="minorHAnsi"/>
        <w:b/>
      </w:rPr>
      <w:t>BEd</w:t>
    </w:r>
    <w:proofErr w:type="spellEnd"/>
    <w:r w:rsidR="00316334" w:rsidRPr="00DF59D5">
      <w:rPr>
        <w:rFonts w:cstheme="minorHAnsi"/>
        <w:b/>
      </w:rPr>
      <w:t xml:space="preserve"> Hons)</w:t>
    </w:r>
  </w:p>
  <w:p w:rsidR="00316334" w:rsidRDefault="0031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50C"/>
    <w:multiLevelType w:val="hybridMultilevel"/>
    <w:tmpl w:val="70B0A9CE"/>
    <w:lvl w:ilvl="0" w:tplc="54C211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5"/>
    <w:rsid w:val="00072B26"/>
    <w:rsid w:val="000A11E8"/>
    <w:rsid w:val="00100130"/>
    <w:rsid w:val="00173AEA"/>
    <w:rsid w:val="00197FE0"/>
    <w:rsid w:val="001A66A1"/>
    <w:rsid w:val="001A7F92"/>
    <w:rsid w:val="002072E1"/>
    <w:rsid w:val="00275780"/>
    <w:rsid w:val="00280060"/>
    <w:rsid w:val="002921F4"/>
    <w:rsid w:val="002A0404"/>
    <w:rsid w:val="002C5B62"/>
    <w:rsid w:val="002E39F0"/>
    <w:rsid w:val="00316334"/>
    <w:rsid w:val="00354693"/>
    <w:rsid w:val="00372400"/>
    <w:rsid w:val="00394794"/>
    <w:rsid w:val="00452B0C"/>
    <w:rsid w:val="005E304E"/>
    <w:rsid w:val="005E356F"/>
    <w:rsid w:val="006442F1"/>
    <w:rsid w:val="00653661"/>
    <w:rsid w:val="00666424"/>
    <w:rsid w:val="00795D45"/>
    <w:rsid w:val="0080099C"/>
    <w:rsid w:val="00814587"/>
    <w:rsid w:val="00847D23"/>
    <w:rsid w:val="00883CDB"/>
    <w:rsid w:val="00896A4F"/>
    <w:rsid w:val="008B0625"/>
    <w:rsid w:val="008D1F93"/>
    <w:rsid w:val="008F0B80"/>
    <w:rsid w:val="0090537A"/>
    <w:rsid w:val="009229C8"/>
    <w:rsid w:val="00971593"/>
    <w:rsid w:val="00997DAC"/>
    <w:rsid w:val="009A6FAC"/>
    <w:rsid w:val="00A4673D"/>
    <w:rsid w:val="00A51316"/>
    <w:rsid w:val="00A80EC0"/>
    <w:rsid w:val="00AF5216"/>
    <w:rsid w:val="00B019C5"/>
    <w:rsid w:val="00B53777"/>
    <w:rsid w:val="00B85201"/>
    <w:rsid w:val="00BD0316"/>
    <w:rsid w:val="00BE1078"/>
    <w:rsid w:val="00C33E74"/>
    <w:rsid w:val="00CC4651"/>
    <w:rsid w:val="00CC4913"/>
    <w:rsid w:val="00CE17FC"/>
    <w:rsid w:val="00CF13AC"/>
    <w:rsid w:val="00D201BC"/>
    <w:rsid w:val="00D3609F"/>
    <w:rsid w:val="00DD6E29"/>
    <w:rsid w:val="00DF380E"/>
    <w:rsid w:val="00DF59D5"/>
    <w:rsid w:val="00E606FA"/>
    <w:rsid w:val="00E81874"/>
    <w:rsid w:val="00F22769"/>
    <w:rsid w:val="00F35BF0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C858F9"/>
  <w15:docId w15:val="{FBB533C0-C6EE-4903-B476-88B1A9D7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9F"/>
    <w:pPr>
      <w:spacing w:after="0" w:line="240" w:lineRule="auto"/>
    </w:pPr>
    <w:rPr>
      <w:rFonts w:asciiTheme="minorHAnsi" w:eastAsia="Times New Roman" w:hAnsiTheme="minorHAns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25"/>
    <w:rPr>
      <w:rFonts w:ascii="Tahoma" w:hAnsi="Tahoma" w:cs="Tahoma"/>
      <w:sz w:val="16"/>
      <w:szCs w:val="16"/>
    </w:rPr>
  </w:style>
  <w:style w:type="character" w:styleId="Hyperlink">
    <w:name w:val="Hyperlink"/>
    <w:rsid w:val="008B0625"/>
    <w:rPr>
      <w:color w:val="0000FF"/>
      <w:u w:val="single"/>
    </w:rPr>
  </w:style>
  <w:style w:type="character" w:styleId="HTMLCite">
    <w:name w:val="HTML Cite"/>
    <w:uiPriority w:val="99"/>
    <w:unhideWhenUsed/>
    <w:rsid w:val="008B0625"/>
    <w:rPr>
      <w:i/>
      <w:iCs/>
    </w:rPr>
  </w:style>
  <w:style w:type="table" w:styleId="TableGrid">
    <w:name w:val="Table Grid"/>
    <w:basedOn w:val="TableNormal"/>
    <w:uiPriority w:val="59"/>
    <w:rsid w:val="001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4E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4E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2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spe" TargetMode="External"/><Relationship Id="rId2" Type="http://schemas.openxmlformats.org/officeDocument/2006/relationships/hyperlink" Target="mailto:office@rusper.w-sussex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82EE-5C04-4B1E-AC59-2C38657C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Rusper Primary School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2017-12-20T13:29:00Z</cp:lastPrinted>
  <dcterms:created xsi:type="dcterms:W3CDTF">2018-05-02T16:25:00Z</dcterms:created>
  <dcterms:modified xsi:type="dcterms:W3CDTF">2019-03-27T13:34:00Z</dcterms:modified>
</cp:coreProperties>
</file>